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697.xml.htm"/>
      <w:bookmarkStart w:id="1" w:name="kswkform4_17833726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Fouts John Louis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Fouts electing to receive PSUs in lieu of cash or common stock for that portion of his retainer. Each unit converts to one share of IES common stock when either (i) Mr. Fouts leaves the board of directors for any reason, or (ii) upon a change of control as defined in the 2006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45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3447</Characters>
  <CharactersWithSpaces>4034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